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6F" w:rsidRDefault="006F276F" w:rsidP="00075FE6">
      <w:pPr>
        <w:widowControl w:val="0"/>
        <w:spacing w:after="0" w:line="240" w:lineRule="auto"/>
        <w:ind w:left="23" w:right="40" w:hanging="23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F276F">
        <w:rPr>
          <w:rFonts w:ascii="Times New Roman" w:hAnsi="Times New Roman"/>
          <w:sz w:val="24"/>
          <w:szCs w:val="24"/>
          <w:lang w:eastAsia="ru-RU"/>
        </w:rPr>
        <w:t xml:space="preserve">Приложение к </w:t>
      </w:r>
    </w:p>
    <w:p w:rsidR="006F276F" w:rsidRPr="006F276F" w:rsidRDefault="006F276F" w:rsidP="00075FE6">
      <w:pPr>
        <w:widowControl w:val="0"/>
        <w:spacing w:after="0" w:line="240" w:lineRule="auto"/>
        <w:ind w:left="23" w:right="40" w:hanging="2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F276F">
        <w:rPr>
          <w:rFonts w:ascii="Times New Roman" w:hAnsi="Times New Roman"/>
          <w:sz w:val="24"/>
          <w:szCs w:val="24"/>
          <w:lang w:eastAsia="ru-RU"/>
        </w:rPr>
        <w:t>Методическим рекомендациям</w:t>
      </w:r>
    </w:p>
    <w:p w:rsidR="00942713" w:rsidRDefault="00942713" w:rsidP="0033194F">
      <w:pPr>
        <w:widowControl w:val="0"/>
        <w:spacing w:after="0"/>
        <w:ind w:left="20" w:right="40" w:hanging="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9739C" w:rsidRDefault="00D616E2" w:rsidP="0033194F">
      <w:pPr>
        <w:widowControl w:val="0"/>
        <w:spacing w:after="0"/>
        <w:ind w:left="20" w:right="40" w:hanging="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Состав общедоступной информации о деятельности КСО для проведения мониторинга</w:t>
      </w:r>
    </w:p>
    <w:p w:rsidR="0019739C" w:rsidRDefault="0019739C" w:rsidP="0033194F">
      <w:pPr>
        <w:widowControl w:val="0"/>
        <w:spacing w:after="0"/>
        <w:ind w:left="20" w:right="40" w:hanging="20"/>
        <w:jc w:val="center"/>
      </w:pPr>
    </w:p>
    <w:tbl>
      <w:tblPr>
        <w:tblW w:w="151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420"/>
        <w:gridCol w:w="4089"/>
        <w:gridCol w:w="51"/>
        <w:gridCol w:w="3600"/>
        <w:gridCol w:w="34"/>
        <w:gridCol w:w="3278"/>
      </w:tblGrid>
      <w:tr w:rsidR="0019739C" w:rsidRPr="00407175" w:rsidTr="00D86466">
        <w:tc>
          <w:tcPr>
            <w:tcW w:w="648" w:type="dxa"/>
            <w:vAlign w:val="center"/>
          </w:tcPr>
          <w:p w:rsidR="0019739C" w:rsidRPr="00407175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20" w:type="dxa"/>
            <w:vAlign w:val="center"/>
          </w:tcPr>
          <w:p w:rsidR="0019739C" w:rsidRPr="00407175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Категория информации</w:t>
            </w:r>
            <w:r w:rsidR="003E4067">
              <w:rPr>
                <w:rFonts w:ascii="Times New Roman" w:hAnsi="Times New Roman"/>
                <w:sz w:val="24"/>
                <w:szCs w:val="24"/>
              </w:rPr>
              <w:t xml:space="preserve"> (параметры)</w:t>
            </w:r>
          </w:p>
        </w:tc>
        <w:tc>
          <w:tcPr>
            <w:tcW w:w="4140" w:type="dxa"/>
            <w:gridSpan w:val="2"/>
            <w:vAlign w:val="center"/>
          </w:tcPr>
          <w:p w:rsidR="0019739C" w:rsidRPr="00407175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Требования к информационному объекту</w:t>
            </w:r>
          </w:p>
        </w:tc>
        <w:tc>
          <w:tcPr>
            <w:tcW w:w="3600" w:type="dxa"/>
          </w:tcPr>
          <w:p w:rsidR="0019739C" w:rsidRPr="00407175" w:rsidRDefault="0019739C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  <w:r w:rsidR="00B00CF4">
              <w:rPr>
                <w:rFonts w:ascii="Times New Roman" w:hAnsi="Times New Roman"/>
                <w:sz w:val="24"/>
                <w:szCs w:val="24"/>
              </w:rPr>
              <w:t xml:space="preserve"> (ов)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сайта для размещения информации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075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Периодичность размещения информации</w:t>
            </w:r>
            <w:r w:rsidR="00075FE6">
              <w:rPr>
                <w:rFonts w:ascii="Times New Roman" w:hAnsi="Times New Roman"/>
                <w:sz w:val="24"/>
                <w:szCs w:val="24"/>
              </w:rPr>
              <w:t>, сроки ее обновления</w:t>
            </w:r>
          </w:p>
        </w:tc>
      </w:tr>
      <w:tr w:rsidR="00075FE6" w:rsidRPr="00407175" w:rsidTr="00D86466">
        <w:tc>
          <w:tcPr>
            <w:tcW w:w="648" w:type="dxa"/>
            <w:vAlign w:val="center"/>
          </w:tcPr>
          <w:p w:rsidR="00075FE6" w:rsidRPr="00407175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075FE6" w:rsidRPr="00407175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  <w:gridSpan w:val="2"/>
            <w:vAlign w:val="center"/>
          </w:tcPr>
          <w:p w:rsidR="00075FE6" w:rsidRPr="00407175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075FE6" w:rsidRPr="00407175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12" w:type="dxa"/>
            <w:gridSpan w:val="2"/>
          </w:tcPr>
          <w:p w:rsidR="00075FE6" w:rsidRPr="00407175" w:rsidRDefault="00075FE6" w:rsidP="004071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9739C" w:rsidRPr="007076D7" w:rsidTr="00D86466">
        <w:tc>
          <w:tcPr>
            <w:tcW w:w="15120" w:type="dxa"/>
            <w:gridSpan w:val="7"/>
          </w:tcPr>
          <w:p w:rsidR="0019739C" w:rsidRPr="007076D7" w:rsidRDefault="0019739C" w:rsidP="004F1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6D7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информация о </w:t>
            </w:r>
            <w:r w:rsidR="00075FE6">
              <w:rPr>
                <w:rFonts w:ascii="Times New Roman" w:hAnsi="Times New Roman"/>
                <w:b/>
                <w:sz w:val="24"/>
                <w:szCs w:val="24"/>
              </w:rPr>
              <w:t>КСО</w:t>
            </w:r>
            <w:r w:rsidR="004F10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соответс</w:t>
            </w:r>
            <w:r w:rsidR="00F660BC">
              <w:rPr>
                <w:rFonts w:ascii="Times New Roman" w:hAnsi="Times New Roman"/>
                <w:b/>
                <w:sz w:val="24"/>
                <w:szCs w:val="24"/>
              </w:rPr>
              <w:t>твии с Законом 8-ФЗ (статья 13)</w:t>
            </w:r>
          </w:p>
        </w:tc>
      </w:tr>
      <w:tr w:rsidR="0019739C" w:rsidRPr="00407175" w:rsidTr="00D86466">
        <w:tc>
          <w:tcPr>
            <w:tcW w:w="648" w:type="dxa"/>
          </w:tcPr>
          <w:p w:rsidR="0019739C" w:rsidRPr="00407175" w:rsidRDefault="0052722C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19739C" w:rsidRPr="00407175" w:rsidRDefault="0019739C" w:rsidP="00075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аименование </w:t>
            </w:r>
            <w:r w:rsidR="00075FE6">
              <w:rPr>
                <w:rFonts w:ascii="Times New Roman" w:hAnsi="Times New Roman"/>
                <w:sz w:val="24"/>
                <w:szCs w:val="24"/>
              </w:rPr>
              <w:t>КСО</w:t>
            </w:r>
          </w:p>
        </w:tc>
        <w:tc>
          <w:tcPr>
            <w:tcW w:w="4140" w:type="dxa"/>
            <w:gridSpan w:val="2"/>
          </w:tcPr>
          <w:p w:rsidR="0019739C" w:rsidRPr="00407175" w:rsidRDefault="0019739C" w:rsidP="00075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приводится полное наименование </w:t>
            </w:r>
            <w:r w:rsidR="00075FE6"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без сокращений</w:t>
            </w:r>
          </w:p>
        </w:tc>
        <w:tc>
          <w:tcPr>
            <w:tcW w:w="3600" w:type="dxa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главная страница сайта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19739C" w:rsidRPr="00407175" w:rsidTr="00D86466">
        <w:tc>
          <w:tcPr>
            <w:tcW w:w="648" w:type="dxa"/>
          </w:tcPr>
          <w:p w:rsidR="0019739C" w:rsidRPr="00407175" w:rsidRDefault="0052722C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19739C" w:rsidRPr="00407175" w:rsidRDefault="0019739C" w:rsidP="008D3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труктура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</w:p>
        </w:tc>
        <w:tc>
          <w:tcPr>
            <w:tcW w:w="4140" w:type="dxa"/>
            <w:gridSpan w:val="2"/>
          </w:tcPr>
          <w:p w:rsidR="0019739C" w:rsidRPr="00407175" w:rsidRDefault="0019739C" w:rsidP="008D3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 xml:space="preserve">размещается структура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со всеми входящими в него подразделениями</w:t>
            </w:r>
          </w:p>
        </w:tc>
        <w:tc>
          <w:tcPr>
            <w:tcW w:w="3600" w:type="dxa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«Общая информация», «О палате», «Структура»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19739C" w:rsidRPr="00407175" w:rsidTr="00D86466">
        <w:tc>
          <w:tcPr>
            <w:tcW w:w="648" w:type="dxa"/>
          </w:tcPr>
          <w:p w:rsidR="0019739C" w:rsidRPr="00407175" w:rsidRDefault="0052722C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19739C" w:rsidRPr="00407175" w:rsidRDefault="0019739C" w:rsidP="00055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очтовый адрес, адрес электронной почты (при наличии), номера телефонов </w:t>
            </w:r>
          </w:p>
        </w:tc>
        <w:tc>
          <w:tcPr>
            <w:tcW w:w="4140" w:type="dxa"/>
            <w:gridSpan w:val="2"/>
          </w:tcPr>
          <w:p w:rsidR="0019739C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казыва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9739C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место нахождения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, определяемое по месту его государственной регистрации, в том числе: почтовый индекс, наименование населенного пункта (муниципального образования), наименование улицы, номер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9739C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адрес электронной почты</w:t>
            </w:r>
            <w:r w:rsidR="00055199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номер телефона,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включая код населенного пункта,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по которому можно получить информацию справочного характера</w:t>
            </w:r>
          </w:p>
        </w:tc>
        <w:tc>
          <w:tcPr>
            <w:tcW w:w="3600" w:type="dxa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главн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страниц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«Общая информация», «О палате»,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«Контакты»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19739C" w:rsidRPr="00407175" w:rsidTr="00D86466">
        <w:tc>
          <w:tcPr>
            <w:tcW w:w="648" w:type="dxa"/>
          </w:tcPr>
          <w:p w:rsidR="0019739C" w:rsidRPr="00407175" w:rsidRDefault="0052722C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19739C" w:rsidRPr="00407175" w:rsidRDefault="0019739C" w:rsidP="008D3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ведения о полномочиях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  <w:r w:rsidR="00055199">
              <w:rPr>
                <w:rFonts w:ascii="Times New Roman" w:hAnsi="Times New Roman"/>
                <w:sz w:val="24"/>
                <w:szCs w:val="24"/>
              </w:rPr>
              <w:t xml:space="preserve">, задачах и функциях их структурных подразделений, а также перечень законов и иных нормативных правовых актов, определяющих эти </w:t>
            </w:r>
            <w:r w:rsidR="00055199">
              <w:rPr>
                <w:rFonts w:ascii="Times New Roman" w:hAnsi="Times New Roman"/>
                <w:sz w:val="24"/>
                <w:szCs w:val="24"/>
              </w:rPr>
              <w:lastRenderedPageBreak/>
              <w:t>полномочия, задачи и функции</w:t>
            </w:r>
          </w:p>
        </w:tc>
        <w:tc>
          <w:tcPr>
            <w:tcW w:w="4140" w:type="dxa"/>
            <w:gridSpan w:val="2"/>
          </w:tcPr>
          <w:p w:rsidR="00055199" w:rsidRDefault="00055199" w:rsidP="008D3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азмеща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55199" w:rsidRDefault="00055199" w:rsidP="008D3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перечень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(федеральны</w:t>
            </w:r>
            <w:r>
              <w:rPr>
                <w:rFonts w:ascii="Times New Roman" w:hAnsi="Times New Roman"/>
                <w:sz w:val="24"/>
                <w:szCs w:val="24"/>
              </w:rPr>
              <w:t>е законы, з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акон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субъекта Российской Федерации), регламенты, положения, определяющие полномочия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задачи и функции КСО, а также полномочия,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задачи и функции его структурных подразделений;</w:t>
            </w:r>
          </w:p>
          <w:p w:rsidR="0019739C" w:rsidRPr="00407175" w:rsidRDefault="00055199" w:rsidP="000551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>полный перечень полномочий</w:t>
            </w:r>
            <w:r>
              <w:rPr>
                <w:rFonts w:ascii="Times New Roman" w:hAnsi="Times New Roman"/>
                <w:sz w:val="24"/>
                <w:szCs w:val="24"/>
              </w:rPr>
              <w:t>, задач и функций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его структурных подразделений (в случае размещения полного текста нормативных актов, определяющих полномочия, задачи и функции</w:t>
            </w:r>
            <w:r w:rsidR="00225697">
              <w:rPr>
                <w:rFonts w:ascii="Times New Roman" w:hAnsi="Times New Roman"/>
                <w:sz w:val="24"/>
                <w:szCs w:val="24"/>
              </w:rPr>
              <w:t xml:space="preserve"> перечень отдельно не приводится)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739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600" w:type="dxa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«О палате», «Общая информация»</w:t>
            </w:r>
            <w:r w:rsidR="00225697">
              <w:rPr>
                <w:rFonts w:ascii="Times New Roman" w:hAnsi="Times New Roman"/>
                <w:sz w:val="24"/>
                <w:szCs w:val="24"/>
              </w:rPr>
              <w:t>, «Документы»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19739C" w:rsidRPr="00407175" w:rsidTr="00D86466">
        <w:tc>
          <w:tcPr>
            <w:tcW w:w="648" w:type="dxa"/>
          </w:tcPr>
          <w:p w:rsidR="0019739C" w:rsidRPr="00407175" w:rsidRDefault="00F03F6A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20" w:type="dxa"/>
          </w:tcPr>
          <w:p w:rsidR="0019739C" w:rsidRPr="00407175" w:rsidRDefault="0019739C" w:rsidP="00F03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ведения о </w:t>
            </w:r>
            <w:r>
              <w:rPr>
                <w:rFonts w:ascii="Times New Roman" w:hAnsi="Times New Roman"/>
                <w:sz w:val="24"/>
                <w:szCs w:val="24"/>
              </w:rPr>
              <w:t>председателе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11C">
              <w:rPr>
                <w:rFonts w:ascii="Times New Roman" w:hAnsi="Times New Roman"/>
                <w:sz w:val="24"/>
                <w:szCs w:val="24"/>
              </w:rPr>
              <w:t>КСО</w:t>
            </w:r>
            <w:r w:rsidR="00F03F6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FD0FFB">
              <w:rPr>
                <w:rFonts w:ascii="Times New Roman" w:hAnsi="Times New Roman"/>
                <w:sz w:val="24"/>
                <w:szCs w:val="24"/>
              </w:rPr>
              <w:t xml:space="preserve"> руководителях структурных подразделений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F6A">
              <w:rPr>
                <w:rFonts w:ascii="Times New Roman" w:hAnsi="Times New Roman"/>
                <w:sz w:val="24"/>
                <w:szCs w:val="24"/>
              </w:rPr>
              <w:t>КСО</w:t>
            </w:r>
          </w:p>
        </w:tc>
        <w:tc>
          <w:tcPr>
            <w:tcW w:w="4140" w:type="dxa"/>
            <w:gridSpan w:val="2"/>
          </w:tcPr>
          <w:p w:rsidR="00FD0FFB" w:rsidRDefault="00FD0FFB" w:rsidP="00492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9739C">
              <w:rPr>
                <w:rFonts w:ascii="Times New Roman" w:hAnsi="Times New Roman"/>
                <w:sz w:val="24"/>
                <w:szCs w:val="24"/>
              </w:rPr>
              <w:t>казываются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следующие данные о председателе КСО, руководителях структурных подразделений:</w:t>
            </w:r>
          </w:p>
          <w:p w:rsidR="00FD0FFB" w:rsidRDefault="00FD0FFB" w:rsidP="00492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>фамили</w:t>
            </w:r>
            <w:r w:rsidR="004925BC">
              <w:rPr>
                <w:rFonts w:ascii="Times New Roman" w:hAnsi="Times New Roman"/>
                <w:sz w:val="24"/>
                <w:szCs w:val="24"/>
              </w:rPr>
              <w:t>я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>, им</w:t>
            </w:r>
            <w:r w:rsidR="004925BC">
              <w:rPr>
                <w:rFonts w:ascii="Times New Roman" w:hAnsi="Times New Roman"/>
                <w:sz w:val="24"/>
                <w:szCs w:val="24"/>
              </w:rPr>
              <w:t>я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>, отчеств</w:t>
            </w:r>
            <w:r w:rsidR="004925B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D0FFB" w:rsidRDefault="00FD0FFB" w:rsidP="00492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должность;</w:t>
            </w:r>
            <w:r w:rsidR="00197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0FFB" w:rsidRDefault="00FD0FFB" w:rsidP="00492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>рабочи</w:t>
            </w:r>
            <w:r w:rsidR="0019739C">
              <w:rPr>
                <w:rFonts w:ascii="Times New Roman" w:hAnsi="Times New Roman"/>
                <w:sz w:val="24"/>
                <w:szCs w:val="24"/>
              </w:rPr>
              <w:t>е</w:t>
            </w:r>
            <w:r w:rsidR="0019739C" w:rsidRPr="00407175">
              <w:rPr>
                <w:rFonts w:ascii="Times New Roman" w:hAnsi="Times New Roman"/>
                <w:sz w:val="24"/>
                <w:szCs w:val="24"/>
              </w:rPr>
              <w:t xml:space="preserve"> телефон</w:t>
            </w:r>
            <w:r w:rsidR="0019739C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197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739C" w:rsidRPr="00407175" w:rsidRDefault="00FD0FFB" w:rsidP="00FD0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9739C">
              <w:rPr>
                <w:rFonts w:ascii="Times New Roman" w:hAnsi="Times New Roman"/>
                <w:sz w:val="24"/>
                <w:szCs w:val="24"/>
              </w:rPr>
              <w:t xml:space="preserve">иные сведения </w:t>
            </w:r>
            <w:r>
              <w:rPr>
                <w:rFonts w:ascii="Times New Roman" w:hAnsi="Times New Roman"/>
                <w:sz w:val="24"/>
                <w:szCs w:val="24"/>
              </w:rPr>
              <w:t>(при согласии)</w:t>
            </w:r>
          </w:p>
        </w:tc>
        <w:tc>
          <w:tcPr>
            <w:tcW w:w="3600" w:type="dxa"/>
          </w:tcPr>
          <w:p w:rsidR="0019739C" w:rsidRPr="00407175" w:rsidRDefault="0019739C" w:rsidP="00F03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«Структура»</w:t>
            </w:r>
          </w:p>
        </w:tc>
        <w:tc>
          <w:tcPr>
            <w:tcW w:w="3312" w:type="dxa"/>
            <w:gridSpan w:val="2"/>
          </w:tcPr>
          <w:p w:rsidR="0019739C" w:rsidRPr="00407175" w:rsidRDefault="0019739C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Default="00F03F6A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373C15" w:rsidRPr="00407175" w:rsidRDefault="00373C15" w:rsidP="00906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</w:t>
            </w:r>
          </w:p>
        </w:tc>
        <w:tc>
          <w:tcPr>
            <w:tcW w:w="4140" w:type="dxa"/>
            <w:gridSpan w:val="2"/>
          </w:tcPr>
          <w:p w:rsidR="00373C15" w:rsidRDefault="00373C15" w:rsidP="00E97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указываются время и порядок приема граждан (физических лиц), представителей юридических лиц и общественных объединений</w:t>
            </w:r>
            <w:r w:rsidR="00906487">
              <w:rPr>
                <w:rFonts w:ascii="Times New Roman" w:hAnsi="Times New Roman"/>
                <w:sz w:val="24"/>
                <w:szCs w:val="24"/>
              </w:rPr>
              <w:t xml:space="preserve"> (график приема)</w:t>
            </w:r>
          </w:p>
          <w:p w:rsidR="00373C15" w:rsidRPr="00407175" w:rsidRDefault="00373C15" w:rsidP="00E97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3C15" w:rsidRPr="00407175" w:rsidRDefault="00373C15" w:rsidP="00E97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палате»,  </w:t>
            </w:r>
            <w:r w:rsidR="00F03F6A">
              <w:rPr>
                <w:rFonts w:ascii="Times New Roman" w:hAnsi="Times New Roman"/>
                <w:sz w:val="24"/>
                <w:szCs w:val="24"/>
              </w:rPr>
              <w:t xml:space="preserve">«Общая информация», </w:t>
            </w:r>
            <w:r>
              <w:rPr>
                <w:rFonts w:ascii="Times New Roman" w:hAnsi="Times New Roman"/>
                <w:sz w:val="24"/>
                <w:szCs w:val="24"/>
              </w:rPr>
              <w:t>«Общественная приемная», «Деятельность»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E97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Default="00F03F6A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373C15" w:rsidRPr="00407175" w:rsidRDefault="00373C15" w:rsidP="00D87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ексты официальных выступлений и заявлений </w:t>
            </w:r>
            <w:r>
              <w:rPr>
                <w:rFonts w:ascii="Times New Roman" w:hAnsi="Times New Roman"/>
                <w:sz w:val="24"/>
                <w:szCs w:val="24"/>
              </w:rPr>
              <w:t>председателя и заместителя председателя КСО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F03F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непосредственно тексты официальных выступлений и заявлений </w:t>
            </w:r>
            <w:r>
              <w:rPr>
                <w:rFonts w:ascii="Times New Roman" w:hAnsi="Times New Roman"/>
                <w:sz w:val="24"/>
                <w:szCs w:val="24"/>
              </w:rPr>
              <w:t>председателя и заместителя председателя КСО</w:t>
            </w:r>
            <w:r w:rsidR="00F03F6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нформаци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о принятии участия в каких-либо мероприятиях не учитывается</w:t>
            </w:r>
            <w:r w:rsidR="00F03F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00" w:type="dxa"/>
          </w:tcPr>
          <w:p w:rsidR="00373C15" w:rsidRPr="00407175" w:rsidRDefault="00373C15" w:rsidP="00D9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«Пресс-центр»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8A1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размещается в сроки, определенные нормативными правовыми актами субъекта РФ</w:t>
            </w:r>
          </w:p>
        </w:tc>
      </w:tr>
      <w:tr w:rsidR="00B00CF4" w:rsidRPr="00B00CF4" w:rsidTr="00D86466">
        <w:tc>
          <w:tcPr>
            <w:tcW w:w="648" w:type="dxa"/>
          </w:tcPr>
          <w:p w:rsidR="00373C15" w:rsidRPr="00B00CF4" w:rsidRDefault="00F03F6A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C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:rsidR="00373C15" w:rsidRPr="00B00CF4" w:rsidRDefault="00373C15" w:rsidP="00952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CF4">
              <w:rPr>
                <w:rFonts w:ascii="Times New Roman" w:hAnsi="Times New Roman"/>
                <w:sz w:val="24"/>
                <w:szCs w:val="24"/>
              </w:rPr>
              <w:t xml:space="preserve">порядок обжалования </w:t>
            </w:r>
            <w:r w:rsidRPr="00B00CF4">
              <w:rPr>
                <w:rFonts w:ascii="Times New Roman" w:hAnsi="Times New Roman"/>
                <w:sz w:val="24"/>
                <w:szCs w:val="24"/>
              </w:rPr>
              <w:lastRenderedPageBreak/>
              <w:t>решений, принятых КСО</w:t>
            </w:r>
          </w:p>
        </w:tc>
        <w:tc>
          <w:tcPr>
            <w:tcW w:w="4140" w:type="dxa"/>
            <w:gridSpan w:val="2"/>
          </w:tcPr>
          <w:p w:rsidR="00373C15" w:rsidRPr="00B00CF4" w:rsidRDefault="009C54AA" w:rsidP="00952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B00CF4">
              <w:rPr>
                <w:rFonts w:ascii="Times New Roman" w:hAnsi="Times New Roman"/>
                <w:sz w:val="24"/>
                <w:szCs w:val="24"/>
              </w:rPr>
              <w:t xml:space="preserve">риводятся нормы нормативных </w:t>
            </w:r>
            <w:r w:rsidR="00B00CF4">
              <w:rPr>
                <w:rFonts w:ascii="Times New Roman" w:hAnsi="Times New Roman"/>
                <w:sz w:val="24"/>
                <w:szCs w:val="24"/>
              </w:rPr>
              <w:lastRenderedPageBreak/>
              <w:t>правовых актов, предусматривающие возможность обжалования решений и действий (бездействия) КСО</w:t>
            </w:r>
          </w:p>
        </w:tc>
        <w:tc>
          <w:tcPr>
            <w:tcW w:w="3600" w:type="dxa"/>
          </w:tcPr>
          <w:p w:rsidR="00373C15" w:rsidRPr="00B00CF4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C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«Общая информация», </w:t>
            </w:r>
            <w:r w:rsidRPr="00B00CF4">
              <w:rPr>
                <w:rFonts w:ascii="Times New Roman" w:hAnsi="Times New Roman"/>
                <w:sz w:val="24"/>
                <w:szCs w:val="24"/>
              </w:rPr>
              <w:lastRenderedPageBreak/>
              <w:t>«Деятельность», «О палате»</w:t>
            </w:r>
          </w:p>
        </w:tc>
        <w:tc>
          <w:tcPr>
            <w:tcW w:w="3312" w:type="dxa"/>
            <w:gridSpan w:val="2"/>
          </w:tcPr>
          <w:p w:rsidR="00373C15" w:rsidRPr="00B00CF4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C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поддерживается в актуальном </w:t>
            </w:r>
            <w:r w:rsidRPr="00B00CF4">
              <w:rPr>
                <w:rFonts w:ascii="Times New Roman" w:hAnsi="Times New Roman"/>
                <w:sz w:val="24"/>
                <w:szCs w:val="24"/>
              </w:rPr>
              <w:lastRenderedPageBreak/>
              <w:t>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F03F6A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20" w:type="dxa"/>
          </w:tcPr>
          <w:p w:rsidR="00373C15" w:rsidRPr="00407175" w:rsidRDefault="00373C15" w:rsidP="00952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ведения об использовании </w:t>
            </w:r>
            <w:r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выделяемых бюджетных средств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952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размещаются в разрезе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КСО бюджетных средств</w:t>
            </w:r>
          </w:p>
        </w:tc>
        <w:tc>
          <w:tcPr>
            <w:tcW w:w="360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«Деятельность»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7219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096A56" w:rsidRPr="00407175" w:rsidTr="00D86466">
        <w:tc>
          <w:tcPr>
            <w:tcW w:w="648" w:type="dxa"/>
          </w:tcPr>
          <w:p w:rsidR="00096A56" w:rsidRDefault="00122F13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20" w:type="dxa"/>
          </w:tcPr>
          <w:p w:rsidR="00096A56" w:rsidRDefault="00096A56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кадровом обеспечении КСО</w:t>
            </w:r>
          </w:p>
        </w:tc>
        <w:tc>
          <w:tcPr>
            <w:tcW w:w="4140" w:type="dxa"/>
            <w:gridSpan w:val="2"/>
          </w:tcPr>
          <w:p w:rsidR="00096A56" w:rsidRDefault="007A4F74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</w:t>
            </w:r>
            <w:r w:rsidR="009B6D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B6D57" w:rsidRDefault="009B6D5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орядок поступления граждан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гражданскую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службу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6D57" w:rsidRDefault="009B6D5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ведения о вакантных должностях государственной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гражданской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службы, имеющихся в </w:t>
            </w:r>
            <w:r>
              <w:rPr>
                <w:rFonts w:ascii="Times New Roman" w:hAnsi="Times New Roman"/>
                <w:sz w:val="24"/>
                <w:szCs w:val="24"/>
              </w:rPr>
              <w:t>КСО (</w:t>
            </w:r>
            <w:r w:rsidR="00122F13">
              <w:rPr>
                <w:rFonts w:ascii="Times New Roman" w:hAnsi="Times New Roman"/>
                <w:sz w:val="24"/>
                <w:szCs w:val="24"/>
              </w:rPr>
              <w:t>в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случае отсутствия в </w:t>
            </w:r>
            <w:r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вакантных должностей в разделе сайта должна быть приведена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соответствующая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информация (наприме</w:t>
            </w:r>
            <w:r>
              <w:rPr>
                <w:rFonts w:ascii="Times New Roman" w:hAnsi="Times New Roman"/>
                <w:sz w:val="24"/>
                <w:szCs w:val="24"/>
              </w:rPr>
              <w:t>р, «вакантных должностей нет»)</w:t>
            </w:r>
            <w:r w:rsidR="00122F13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6D57" w:rsidRDefault="009B6D57" w:rsidP="009B6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валификационные требования к кандидатам на замещение вакантных должностей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6D57" w:rsidRDefault="009B6D57" w:rsidP="009B6D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B6D57">
              <w:rPr>
                <w:rFonts w:ascii="Times New Roman" w:hAnsi="Times New Roman"/>
                <w:sz w:val="24"/>
                <w:szCs w:val="24"/>
              </w:rPr>
              <w:t>условия и результаты конкурсов на замещение вакантных должностей государственной гражданской службы в КСО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6D57" w:rsidRDefault="009B6D57" w:rsidP="00122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омера телефонов, по которым можно получить информацию по вопросу замещения вакантных должностей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КСО</w:t>
            </w:r>
          </w:p>
        </w:tc>
        <w:tc>
          <w:tcPr>
            <w:tcW w:w="3600" w:type="dxa"/>
          </w:tcPr>
          <w:p w:rsidR="00096A56" w:rsidRDefault="009B6D5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«Кадровое обеспечение»</w:t>
            </w:r>
          </w:p>
        </w:tc>
        <w:tc>
          <w:tcPr>
            <w:tcW w:w="3312" w:type="dxa"/>
            <w:gridSpan w:val="2"/>
          </w:tcPr>
          <w:p w:rsidR="00096A56" w:rsidRDefault="009B6D5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D57">
              <w:rPr>
                <w:rFonts w:ascii="Times New Roman" w:hAnsi="Times New Roman"/>
                <w:sz w:val="24"/>
                <w:szCs w:val="24"/>
              </w:rPr>
              <w:t>размещается в сроки, определенные нормативными правовыми актами субъекта РФ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B6D57" w:rsidRDefault="009B6D5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D57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E4722E" w:rsidRPr="00407175" w:rsidTr="00D86466">
        <w:tc>
          <w:tcPr>
            <w:tcW w:w="648" w:type="dxa"/>
          </w:tcPr>
          <w:p w:rsidR="00E4722E" w:rsidRDefault="001A6D50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20" w:type="dxa"/>
          </w:tcPr>
          <w:p w:rsidR="00E4722E" w:rsidRDefault="007A4F74" w:rsidP="001A6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722E">
              <w:rPr>
                <w:rFonts w:ascii="Times New Roman" w:hAnsi="Times New Roman"/>
                <w:sz w:val="24"/>
                <w:szCs w:val="24"/>
              </w:rPr>
              <w:t>нформация о работе КСО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  <w:r w:rsidR="001A6D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  <w:gridSpan w:val="2"/>
          </w:tcPr>
          <w:p w:rsidR="00E4722E" w:rsidRDefault="007A4F74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размещаются:</w:t>
            </w:r>
          </w:p>
          <w:p w:rsidR="0030779A" w:rsidRDefault="0030779A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06487">
              <w:rPr>
                <w:rFonts w:ascii="Times New Roman" w:hAnsi="Times New Roman"/>
                <w:sz w:val="24"/>
                <w:szCs w:val="24"/>
              </w:rPr>
              <w:t>установленные формы обращений, заявлений и иных документов, принимаемых КСО к рассмотрению;</w:t>
            </w:r>
          </w:p>
          <w:p w:rsidR="00906487" w:rsidRDefault="00906487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порядок рассмотрения обращений</w:t>
            </w:r>
            <w:r w:rsidR="001761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DE">
              <w:rPr>
                <w:rFonts w:ascii="Times New Roman" w:hAnsi="Times New Roman"/>
                <w:sz w:val="24"/>
                <w:szCs w:val="24"/>
              </w:rPr>
              <w:t>а также акты, регулирующие эту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6487" w:rsidRDefault="00906487" w:rsidP="00906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амилия, имя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отчество должностного лица</w:t>
            </w:r>
            <w:r w:rsidR="00DD2750">
              <w:rPr>
                <w:rFonts w:ascii="Times New Roman" w:hAnsi="Times New Roman"/>
                <w:sz w:val="24"/>
                <w:szCs w:val="24"/>
              </w:rPr>
              <w:t xml:space="preserve"> 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,  к полномочиям котор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B33DDE">
              <w:rPr>
                <w:rFonts w:ascii="Times New Roman" w:hAnsi="Times New Roman"/>
                <w:sz w:val="24"/>
                <w:szCs w:val="24"/>
              </w:rPr>
              <w:t xml:space="preserve"> отнесены организация приема граждан, </w:t>
            </w:r>
            <w:r>
              <w:rPr>
                <w:rFonts w:ascii="Times New Roman" w:hAnsi="Times New Roman"/>
                <w:sz w:val="24"/>
                <w:szCs w:val="24"/>
              </w:rPr>
              <w:t>обеспе</w:t>
            </w:r>
            <w:r w:rsidR="00B33DDE">
              <w:rPr>
                <w:rFonts w:ascii="Times New Roman" w:hAnsi="Times New Roman"/>
                <w:sz w:val="24"/>
                <w:szCs w:val="24"/>
              </w:rPr>
              <w:t>чение рассмотрения их обращений</w:t>
            </w:r>
            <w:r w:rsidR="00DD2750">
              <w:rPr>
                <w:rFonts w:ascii="Times New Roman" w:hAnsi="Times New Roman"/>
                <w:sz w:val="24"/>
                <w:szCs w:val="24"/>
              </w:rPr>
              <w:t xml:space="preserve">, а также 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мер телефона, по которому можно получить информацию справочного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6D50" w:rsidRDefault="00906487" w:rsidP="001A6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бзоры обращений граждан</w:t>
            </w:r>
            <w:r w:rsidR="001A6D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6487" w:rsidRPr="00407175" w:rsidRDefault="001A6D50" w:rsidP="00176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информация о </w:t>
            </w:r>
            <w:r w:rsidR="00906487" w:rsidRPr="0040717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="00906487" w:rsidRPr="00407175">
              <w:rPr>
                <w:rFonts w:ascii="Times New Roman" w:hAnsi="Times New Roman"/>
                <w:sz w:val="24"/>
                <w:szCs w:val="24"/>
              </w:rPr>
              <w:t xml:space="preserve"> рассмотрения обращений и принятых мерах</w:t>
            </w:r>
            <w:r w:rsidR="0090648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33DDE">
              <w:rPr>
                <w:rFonts w:ascii="Times New Roman" w:hAnsi="Times New Roman"/>
                <w:sz w:val="24"/>
                <w:szCs w:val="24"/>
              </w:rPr>
              <w:t>в</w:t>
            </w:r>
            <w:r w:rsidR="00906487">
              <w:rPr>
                <w:rFonts w:ascii="Times New Roman" w:hAnsi="Times New Roman"/>
                <w:sz w:val="24"/>
                <w:szCs w:val="24"/>
              </w:rPr>
              <w:t xml:space="preserve"> случае если за отчетный период обращения граждан в КСО не поступали или на отчетную дату работа по ним еще не завершена, соответствующая информация также размещается на сайте</w:t>
            </w:r>
            <w:r w:rsidR="0017617C">
              <w:rPr>
                <w:rFonts w:ascii="Times New Roman" w:hAnsi="Times New Roman"/>
                <w:sz w:val="24"/>
                <w:szCs w:val="24"/>
              </w:rPr>
              <w:t xml:space="preserve"> КСО</w:t>
            </w:r>
            <w:r w:rsidR="00906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00" w:type="dxa"/>
          </w:tcPr>
          <w:p w:rsidR="00E4722E" w:rsidRPr="00407175" w:rsidRDefault="007A4F74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 «Общественная приемная», «Деятельность»</w:t>
            </w:r>
          </w:p>
        </w:tc>
        <w:tc>
          <w:tcPr>
            <w:tcW w:w="3312" w:type="dxa"/>
            <w:gridSpan w:val="2"/>
          </w:tcPr>
          <w:p w:rsidR="00E4722E" w:rsidRPr="00407175" w:rsidRDefault="007A4F74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F74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15120" w:type="dxa"/>
            <w:gridSpan w:val="7"/>
          </w:tcPr>
          <w:p w:rsidR="00373C15" w:rsidRPr="00407175" w:rsidRDefault="00373C15" w:rsidP="00522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6D7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информация 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КСО</w:t>
            </w:r>
            <w:r w:rsidRPr="007076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соответствии с Законом 6-ФЗ (статья 19)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3B5937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20" w:type="dxa"/>
          </w:tcPr>
          <w:p w:rsidR="00373C15" w:rsidRPr="00407175" w:rsidRDefault="00373C15" w:rsidP="00053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деятельности КСО за год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0235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7175">
              <w:rPr>
                <w:rFonts w:ascii="Times New Roman" w:hAnsi="Times New Roman"/>
                <w:sz w:val="24"/>
                <w:szCs w:val="24"/>
              </w:rPr>
              <w:t>размещ</w:t>
            </w:r>
            <w:r>
              <w:rPr>
                <w:rFonts w:ascii="Times New Roman" w:hAnsi="Times New Roman"/>
                <w:sz w:val="24"/>
                <w:szCs w:val="24"/>
              </w:rPr>
              <w:t>ается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полный текст отчета 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КСО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год либо ссылка на средство массовой информации, в котором данный отчет был опубликован</w:t>
            </w:r>
          </w:p>
        </w:tc>
        <w:tc>
          <w:tcPr>
            <w:tcW w:w="3600" w:type="dxa"/>
          </w:tcPr>
          <w:p w:rsidR="00373C1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«Деятельность», «Документы»</w:t>
            </w:r>
          </w:p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2" w:type="dxa"/>
            <w:gridSpan w:val="2"/>
          </w:tcPr>
          <w:p w:rsidR="00373C15" w:rsidRPr="00407175" w:rsidRDefault="00373C15" w:rsidP="006A48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размещается в сроки, установленные нормативными правовыми актами субъекта РФ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3B5937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нформация о проведенных контрольных и экспертно-аналитических 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176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допускается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размещ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на сайте как перечня проведенных КСО контрольных и экспертно-аналитических мероприятий, так и более полной информации (текстов отчетов и заключений, подготовленных по итогам проведения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контрольных и экспертно-аналитических 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й или их краткое содержание)</w:t>
            </w:r>
          </w:p>
        </w:tc>
        <w:tc>
          <w:tcPr>
            <w:tcW w:w="360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«Деятельность»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3B5937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о нарушениях, выявленных при проведении контрольных и экспертно-аналитических мероприятий 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5E7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размещается информация о выявленных в ходе контрольных и экспертно-аналитических мероприятий нарушениях и недостатках в соотнесении с пунктом </w:t>
            </w:r>
            <w:r w:rsidR="005E760B">
              <w:rPr>
                <w:rFonts w:ascii="Times New Roman" w:hAnsi="Times New Roman"/>
                <w:sz w:val="24"/>
                <w:szCs w:val="24"/>
              </w:rPr>
              <w:t>13 П</w:t>
            </w:r>
            <w:r>
              <w:rPr>
                <w:rFonts w:ascii="Times New Roman" w:hAnsi="Times New Roman"/>
                <w:sz w:val="24"/>
                <w:szCs w:val="24"/>
              </w:rPr>
              <w:t>еречня</w:t>
            </w:r>
            <w:r w:rsidR="005E760B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3600" w:type="dxa"/>
          </w:tcPr>
          <w:p w:rsidR="00373C15" w:rsidRPr="00407175" w:rsidRDefault="00373C15" w:rsidP="00B746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«Деятельность» (в привязке к информации о проведении мероприятия)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26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3B5937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внесенных по итогам проведения контрольных и экспертно-аналитических мероприятий представлениях и предписаниях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5E7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размещается информация о 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>внесенны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07175">
              <w:rPr>
                <w:rFonts w:ascii="Times New Roman" w:hAnsi="Times New Roman"/>
                <w:sz w:val="24"/>
                <w:szCs w:val="24"/>
              </w:rPr>
              <w:t xml:space="preserve"> и предписания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в соотнесении с пунктами </w:t>
            </w:r>
            <w:r w:rsidR="005E760B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5E760B">
              <w:rPr>
                <w:rFonts w:ascii="Times New Roman" w:hAnsi="Times New Roman"/>
                <w:sz w:val="24"/>
                <w:szCs w:val="24"/>
              </w:rPr>
              <w:t>14 П</w:t>
            </w:r>
            <w:r>
              <w:rPr>
                <w:rFonts w:ascii="Times New Roman" w:hAnsi="Times New Roman"/>
                <w:sz w:val="24"/>
                <w:szCs w:val="24"/>
              </w:rPr>
              <w:t>еречня</w:t>
            </w:r>
            <w:r w:rsidR="005E760B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3600" w:type="dxa"/>
          </w:tcPr>
          <w:p w:rsidR="00373C15" w:rsidRPr="00407175" w:rsidRDefault="00373C15" w:rsidP="00074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«Деятельность» (в привязке к информации о проведении мероприятия и выявленных нарушениях)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26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Pr="00407175" w:rsidRDefault="003B5937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о принятых по внесенным представлениям и предписаниям решениях и мерах </w:t>
            </w:r>
          </w:p>
        </w:tc>
        <w:tc>
          <w:tcPr>
            <w:tcW w:w="4140" w:type="dxa"/>
            <w:gridSpan w:val="2"/>
          </w:tcPr>
          <w:p w:rsidR="00373C15" w:rsidRPr="00407175" w:rsidRDefault="00373C15" w:rsidP="00074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размещается информация о мерах, принятых объектами контроля по внесенным КСО представлениям и предписаниям в разрезе каждого контрольного и экспертно-аналитического мероприятия</w:t>
            </w:r>
          </w:p>
        </w:tc>
        <w:tc>
          <w:tcPr>
            <w:tcW w:w="3600" w:type="dxa"/>
          </w:tcPr>
          <w:p w:rsidR="00373C15" w:rsidRPr="00407175" w:rsidRDefault="00373C15" w:rsidP="00074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«Деятельность» </w:t>
            </w:r>
          </w:p>
        </w:tc>
        <w:tc>
          <w:tcPr>
            <w:tcW w:w="3312" w:type="dxa"/>
            <w:gridSpan w:val="2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26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2F5EB7" w:rsidTr="00B015A4">
        <w:tc>
          <w:tcPr>
            <w:tcW w:w="15120" w:type="dxa"/>
            <w:gridSpan w:val="7"/>
          </w:tcPr>
          <w:p w:rsidR="00373C15" w:rsidRPr="002F5EB7" w:rsidRDefault="00373C15" w:rsidP="004171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Обязательная и</w:t>
            </w:r>
            <w:r w:rsidRPr="002F5EB7">
              <w:rPr>
                <w:rFonts w:ascii="Times New Roman" w:hAnsi="Times New Roman"/>
                <w:b/>
                <w:sz w:val="24"/>
                <w:szCs w:val="24"/>
              </w:rPr>
              <w:t>нформация по вопросам противодействия коррупции</w:t>
            </w:r>
          </w:p>
        </w:tc>
      </w:tr>
      <w:tr w:rsidR="00373C15" w:rsidRPr="0000390C" w:rsidTr="00B015A4">
        <w:tc>
          <w:tcPr>
            <w:tcW w:w="648" w:type="dxa"/>
          </w:tcPr>
          <w:p w:rsidR="00373C15" w:rsidRPr="006C25A0" w:rsidRDefault="003B5937" w:rsidP="00B01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20" w:type="dxa"/>
          </w:tcPr>
          <w:p w:rsidR="00373C15" w:rsidRPr="000918BD" w:rsidRDefault="00373C15" w:rsidP="00B015A4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918BD">
              <w:rPr>
                <w:rFonts w:ascii="Times New Roman" w:hAnsi="Times New Roman"/>
                <w:sz w:val="24"/>
                <w:szCs w:val="24"/>
                <w:lang w:eastAsia="ru-RU"/>
              </w:rPr>
              <w:t>нформация по вопросам противодействия коррупции</w:t>
            </w:r>
          </w:p>
        </w:tc>
        <w:tc>
          <w:tcPr>
            <w:tcW w:w="4140" w:type="dxa"/>
            <w:gridSpan w:val="2"/>
          </w:tcPr>
          <w:p w:rsidR="00373C15" w:rsidRPr="000918BD" w:rsidRDefault="00373C15" w:rsidP="00C47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18BD">
              <w:rPr>
                <w:rFonts w:ascii="Times New Roman" w:hAnsi="Times New Roman"/>
                <w:sz w:val="24"/>
                <w:szCs w:val="24"/>
              </w:rPr>
              <w:t xml:space="preserve">информация размещается в </w:t>
            </w:r>
            <w:r w:rsidR="004171F9">
              <w:rPr>
                <w:rFonts w:ascii="Times New Roman" w:hAnsi="Times New Roman"/>
                <w:sz w:val="24"/>
                <w:szCs w:val="24"/>
              </w:rPr>
              <w:t xml:space="preserve">соответствующем разделе в объеме по аналогии с </w:t>
            </w:r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r w:rsidR="004171F9">
              <w:rPr>
                <w:rFonts w:ascii="Times New Roman" w:hAnsi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530н</w:t>
            </w:r>
          </w:p>
          <w:p w:rsidR="00373C15" w:rsidRPr="000918BD" w:rsidRDefault="00373C15" w:rsidP="00B01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373C15" w:rsidRPr="0000390C" w:rsidRDefault="00373C15" w:rsidP="008D6F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«Противодействие коррупции»</w:t>
            </w:r>
          </w:p>
        </w:tc>
        <w:tc>
          <w:tcPr>
            <w:tcW w:w="3312" w:type="dxa"/>
            <w:gridSpan w:val="2"/>
          </w:tcPr>
          <w:p w:rsidR="00373C15" w:rsidRPr="0000390C" w:rsidRDefault="00373C15" w:rsidP="00B015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2604">
              <w:rPr>
                <w:rFonts w:ascii="Times New Roman" w:hAnsi="Times New Roman"/>
                <w:sz w:val="24"/>
                <w:szCs w:val="24"/>
              </w:rPr>
              <w:t>в сроки, установленные законодательством Российской Федерации; поддерживается в актуальном состоянии</w:t>
            </w:r>
          </w:p>
        </w:tc>
      </w:tr>
      <w:tr w:rsidR="00373C15" w:rsidRPr="007076D7" w:rsidTr="00D86466">
        <w:tc>
          <w:tcPr>
            <w:tcW w:w="15120" w:type="dxa"/>
            <w:gridSpan w:val="7"/>
          </w:tcPr>
          <w:p w:rsidR="00373C15" w:rsidRPr="007076D7" w:rsidRDefault="00373C15" w:rsidP="00496F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6D7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Дополнительная информация, характеризующая деятельность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КСО</w:t>
            </w:r>
          </w:p>
        </w:tc>
      </w:tr>
      <w:tr w:rsidR="00373C15" w:rsidRPr="00407175" w:rsidTr="00114DA3">
        <w:tc>
          <w:tcPr>
            <w:tcW w:w="648" w:type="dxa"/>
          </w:tcPr>
          <w:p w:rsidR="00373C15" w:rsidRPr="0040717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Годовой план работы КСО</w:t>
            </w:r>
          </w:p>
        </w:tc>
        <w:tc>
          <w:tcPr>
            <w:tcW w:w="4089" w:type="dxa"/>
          </w:tcPr>
          <w:p w:rsidR="00373C15" w:rsidRPr="0040717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размещается утвержденный план работы КСО на год, а также вносимые в него изменения </w:t>
            </w:r>
          </w:p>
        </w:tc>
        <w:tc>
          <w:tcPr>
            <w:tcW w:w="3685" w:type="dxa"/>
            <w:gridSpan w:val="3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«Деятельность»</w:t>
            </w:r>
          </w:p>
        </w:tc>
        <w:tc>
          <w:tcPr>
            <w:tcW w:w="3278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4C305E">
        <w:tc>
          <w:tcPr>
            <w:tcW w:w="648" w:type="dxa"/>
          </w:tcPr>
          <w:p w:rsidR="00373C15" w:rsidRPr="0040717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373C15" w:rsidRPr="00407175" w:rsidRDefault="00373C15" w:rsidP="00FC1A92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>тандарты внешнего государственного финансового контроля, методические материалы</w:t>
            </w:r>
          </w:p>
        </w:tc>
        <w:tc>
          <w:tcPr>
            <w:tcW w:w="4089" w:type="dxa"/>
            <w:vAlign w:val="center"/>
          </w:tcPr>
          <w:p w:rsidR="00373C15" w:rsidRPr="0040717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 полные тексты утвержденных КСО стандартов и разработанных методических материалов</w:t>
            </w:r>
          </w:p>
        </w:tc>
        <w:tc>
          <w:tcPr>
            <w:tcW w:w="3685" w:type="dxa"/>
            <w:gridSpan w:val="3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«Деятельность», «Общая информация», «Документы»</w:t>
            </w:r>
          </w:p>
        </w:tc>
        <w:tc>
          <w:tcPr>
            <w:tcW w:w="3278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114DA3">
        <w:tc>
          <w:tcPr>
            <w:tcW w:w="648" w:type="dxa"/>
          </w:tcPr>
          <w:p w:rsidR="00373C15" w:rsidRPr="0040717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373C15" w:rsidRPr="00407175" w:rsidRDefault="00373C15" w:rsidP="003A6A59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нформация о </w:t>
            </w:r>
            <w:r w:rsidR="003A6A59"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заключенных </w:t>
            </w:r>
            <w:r w:rsidR="003A6A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КСО </w:t>
            </w:r>
            <w:r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>соглашениях о взаимодействии</w:t>
            </w:r>
          </w:p>
        </w:tc>
        <w:tc>
          <w:tcPr>
            <w:tcW w:w="4089" w:type="dxa"/>
          </w:tcPr>
          <w:p w:rsidR="00373C15" w:rsidRPr="0040717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размещается перечень соглашений о взаимодействии, заключенных КСО</w:t>
            </w:r>
          </w:p>
        </w:tc>
        <w:tc>
          <w:tcPr>
            <w:tcW w:w="3685" w:type="dxa"/>
            <w:gridSpan w:val="3"/>
          </w:tcPr>
          <w:p w:rsidR="00373C1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140">
              <w:rPr>
                <w:rFonts w:ascii="Times New Roman" w:hAnsi="Times New Roman"/>
                <w:sz w:val="24"/>
                <w:szCs w:val="24"/>
              </w:rPr>
              <w:t xml:space="preserve">«Деятельность», </w:t>
            </w:r>
          </w:p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 палате», </w:t>
            </w:r>
            <w:r w:rsidRPr="00280140">
              <w:rPr>
                <w:rFonts w:ascii="Times New Roman" w:hAnsi="Times New Roman"/>
                <w:sz w:val="24"/>
                <w:szCs w:val="24"/>
              </w:rPr>
              <w:t>«Общая информация», «Документы»</w:t>
            </w:r>
          </w:p>
        </w:tc>
        <w:tc>
          <w:tcPr>
            <w:tcW w:w="3278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4C305E">
        <w:tc>
          <w:tcPr>
            <w:tcW w:w="648" w:type="dxa"/>
          </w:tcPr>
          <w:p w:rsidR="00373C15" w:rsidRPr="0040717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373C15" w:rsidRPr="00407175" w:rsidRDefault="00373C15" w:rsidP="00114DA3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нформация </w:t>
            </w:r>
            <w:r w:rsidRPr="004C30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</w:t>
            </w:r>
            <w:r w:rsidRPr="004C305E">
              <w:rPr>
                <w:rFonts w:ascii="Times New Roman" w:hAnsi="Times New Roman"/>
                <w:sz w:val="24"/>
                <w:szCs w:val="24"/>
                <w:lang w:eastAsia="ru-RU"/>
              </w:rPr>
              <w:t>объединени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4C30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(ассоциации)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КСО</w:t>
            </w:r>
            <w:r w:rsidRPr="004C30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субъекта Российской Федерации</w:t>
            </w:r>
            <w:r w:rsidRPr="004071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89" w:type="dxa"/>
            <w:vAlign w:val="center"/>
          </w:tcPr>
          <w:p w:rsidR="00373C15" w:rsidRPr="0040717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размещается информация о составе объединения, документы объединения (решения, методические материалы), контактная информация, информация о деятельности объединения</w:t>
            </w:r>
          </w:p>
        </w:tc>
        <w:tc>
          <w:tcPr>
            <w:tcW w:w="3685" w:type="dxa"/>
            <w:gridSpan w:val="3"/>
          </w:tcPr>
          <w:p w:rsidR="00373C15" w:rsidRPr="00407175" w:rsidRDefault="00373C15" w:rsidP="004C3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«Совет контрольно-счетных органов», «Взаимодействие»</w:t>
            </w:r>
          </w:p>
        </w:tc>
        <w:tc>
          <w:tcPr>
            <w:tcW w:w="3278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4C305E">
        <w:tc>
          <w:tcPr>
            <w:tcW w:w="648" w:type="dxa"/>
          </w:tcPr>
          <w:p w:rsidR="00373C15" w:rsidRPr="0040717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0" w:type="dxa"/>
          </w:tcPr>
          <w:p w:rsidR="00373C15" w:rsidRPr="00407175" w:rsidRDefault="00373C15" w:rsidP="00114DA3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участии СМИ в освещении деятельности КСО</w:t>
            </w:r>
          </w:p>
        </w:tc>
        <w:tc>
          <w:tcPr>
            <w:tcW w:w="4089" w:type="dxa"/>
            <w:vAlign w:val="center"/>
          </w:tcPr>
          <w:p w:rsidR="00373C15" w:rsidRPr="00407175" w:rsidRDefault="00373C15" w:rsidP="004C3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 статьи, пресс-релизы, интервью, опубликованные в средствах массовой информации о деятельности контрольно-счетного органа</w:t>
            </w:r>
          </w:p>
        </w:tc>
        <w:tc>
          <w:tcPr>
            <w:tcW w:w="3685" w:type="dxa"/>
            <w:gridSpan w:val="3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«Пресс-центр»</w:t>
            </w:r>
          </w:p>
        </w:tc>
        <w:tc>
          <w:tcPr>
            <w:tcW w:w="3278" w:type="dxa"/>
          </w:tcPr>
          <w:p w:rsidR="00373C15" w:rsidRPr="00407175" w:rsidRDefault="00373C15" w:rsidP="00FC1A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7265"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114DA3">
        <w:tc>
          <w:tcPr>
            <w:tcW w:w="648" w:type="dxa"/>
          </w:tcPr>
          <w:p w:rsidR="00373C1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0" w:type="dxa"/>
          </w:tcPr>
          <w:p w:rsidR="00373C15" w:rsidRDefault="00373C15" w:rsidP="00114DA3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численности сотрудников КСО</w:t>
            </w:r>
          </w:p>
        </w:tc>
        <w:tc>
          <w:tcPr>
            <w:tcW w:w="4089" w:type="dxa"/>
          </w:tcPr>
          <w:p w:rsidR="00373C1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размещаются сведения о штатной и среднесписочной численности сотрудников КСО за отчетный год</w:t>
            </w:r>
          </w:p>
        </w:tc>
        <w:tc>
          <w:tcPr>
            <w:tcW w:w="3685" w:type="dxa"/>
            <w:gridSpan w:val="3"/>
          </w:tcPr>
          <w:p w:rsidR="00373C15" w:rsidRDefault="00373C15" w:rsidP="004C3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палате», «Общая информация», «Деятельность», «Кадровое обеспечение»</w:t>
            </w:r>
          </w:p>
        </w:tc>
        <w:tc>
          <w:tcPr>
            <w:tcW w:w="3278" w:type="dxa"/>
          </w:tcPr>
          <w:p w:rsidR="00373C1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AD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373C15" w:rsidRPr="00407175" w:rsidTr="0070260F">
        <w:tc>
          <w:tcPr>
            <w:tcW w:w="648" w:type="dxa"/>
          </w:tcPr>
          <w:p w:rsidR="00373C15" w:rsidRDefault="00373C15" w:rsidP="00C6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373C15" w:rsidRDefault="00373C15" w:rsidP="00C67265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лента новостей</w:t>
            </w:r>
          </w:p>
        </w:tc>
        <w:tc>
          <w:tcPr>
            <w:tcW w:w="4089" w:type="dxa"/>
            <w:vAlign w:val="center"/>
          </w:tcPr>
          <w:p w:rsidR="00373C1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обеспечивается ведение актуализированной новостной ленты, отражающей общественно значимые события в деятельности КСО</w:t>
            </w:r>
          </w:p>
        </w:tc>
        <w:tc>
          <w:tcPr>
            <w:tcW w:w="3685" w:type="dxa"/>
            <w:gridSpan w:val="3"/>
          </w:tcPr>
          <w:p w:rsidR="00373C15" w:rsidRDefault="00373C15" w:rsidP="00C6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«Новости»</w:t>
            </w:r>
          </w:p>
        </w:tc>
        <w:tc>
          <w:tcPr>
            <w:tcW w:w="3278" w:type="dxa"/>
          </w:tcPr>
          <w:p w:rsidR="00373C15" w:rsidRDefault="00373C15" w:rsidP="00C6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поддерживается в актуальном состоянии</w:t>
            </w:r>
          </w:p>
        </w:tc>
      </w:tr>
      <w:tr w:rsidR="00373C15" w:rsidRPr="00407175" w:rsidTr="00D86466">
        <w:tc>
          <w:tcPr>
            <w:tcW w:w="648" w:type="dxa"/>
          </w:tcPr>
          <w:p w:rsidR="00373C15" w:rsidRDefault="00373C15" w:rsidP="00D24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20" w:type="dxa"/>
          </w:tcPr>
          <w:p w:rsidR="00373C15" w:rsidRDefault="00373C15" w:rsidP="00FC1A92">
            <w:pPr>
              <w:widowControl w:val="0"/>
              <w:spacing w:after="0" w:line="240" w:lineRule="auto"/>
              <w:ind w:right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наличие дат публикации материала</w:t>
            </w:r>
          </w:p>
        </w:tc>
        <w:tc>
          <w:tcPr>
            <w:tcW w:w="11052" w:type="dxa"/>
            <w:gridSpan w:val="5"/>
            <w:vAlign w:val="center"/>
          </w:tcPr>
          <w:p w:rsidR="00373C15" w:rsidRDefault="00373C15" w:rsidP="0011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материал, размещаемый на сайте КСО, должен содержать дату его размещения</w:t>
            </w:r>
          </w:p>
        </w:tc>
      </w:tr>
    </w:tbl>
    <w:p w:rsidR="008A4E4F" w:rsidRDefault="008A4E4F" w:rsidP="00373C15">
      <w:pPr>
        <w:widowControl w:val="0"/>
        <w:spacing w:after="0" w:line="240" w:lineRule="auto"/>
        <w:ind w:left="23" w:right="40" w:hanging="23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4E4F" w:rsidRDefault="008A4E4F" w:rsidP="00373C15">
      <w:pPr>
        <w:widowControl w:val="0"/>
        <w:spacing w:after="0" w:line="240" w:lineRule="auto"/>
        <w:ind w:left="23" w:right="40" w:hanging="23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8A4E4F" w:rsidSect="00F73AE2">
      <w:headerReference w:type="default" r:id="rId9"/>
      <w:pgSz w:w="16838" w:h="11906" w:orient="landscape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498" w:rsidRDefault="007E3498" w:rsidP="00374732">
      <w:pPr>
        <w:spacing w:after="0" w:line="240" w:lineRule="auto"/>
      </w:pPr>
      <w:r>
        <w:separator/>
      </w:r>
    </w:p>
  </w:endnote>
  <w:endnote w:type="continuationSeparator" w:id="0">
    <w:p w:rsidR="007E3498" w:rsidRDefault="007E3498" w:rsidP="0037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498" w:rsidRDefault="007E3498" w:rsidP="00374732">
      <w:pPr>
        <w:spacing w:after="0" w:line="240" w:lineRule="auto"/>
      </w:pPr>
      <w:r>
        <w:separator/>
      </w:r>
    </w:p>
  </w:footnote>
  <w:footnote w:type="continuationSeparator" w:id="0">
    <w:p w:rsidR="007E3498" w:rsidRDefault="007E3498" w:rsidP="0037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39C" w:rsidRDefault="00F628A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31C36">
      <w:rPr>
        <w:noProof/>
      </w:rPr>
      <w:t>2</w:t>
    </w:r>
    <w:r>
      <w:rPr>
        <w:noProof/>
      </w:rPr>
      <w:fldChar w:fldCharType="end"/>
    </w:r>
  </w:p>
  <w:p w:rsidR="0019739C" w:rsidRDefault="001973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64FD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FDE1A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6E059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8DA8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2B43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9FEFD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B84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8C20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840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367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3BE"/>
    <w:rsid w:val="0000390C"/>
    <w:rsid w:val="00004B84"/>
    <w:rsid w:val="000153BE"/>
    <w:rsid w:val="00023561"/>
    <w:rsid w:val="0002490A"/>
    <w:rsid w:val="00035DD8"/>
    <w:rsid w:val="00053980"/>
    <w:rsid w:val="00054F0E"/>
    <w:rsid w:val="00055199"/>
    <w:rsid w:val="00070D34"/>
    <w:rsid w:val="00074284"/>
    <w:rsid w:val="00075FE6"/>
    <w:rsid w:val="00080E46"/>
    <w:rsid w:val="000836C4"/>
    <w:rsid w:val="000918BD"/>
    <w:rsid w:val="00094A6F"/>
    <w:rsid w:val="00096527"/>
    <w:rsid w:val="00096A56"/>
    <w:rsid w:val="000A62C8"/>
    <w:rsid w:val="000B0CDD"/>
    <w:rsid w:val="000B1B9A"/>
    <w:rsid w:val="000C2850"/>
    <w:rsid w:val="000C54BD"/>
    <w:rsid w:val="000C5EC9"/>
    <w:rsid w:val="000C7F47"/>
    <w:rsid w:val="000D71B2"/>
    <w:rsid w:val="000E4E72"/>
    <w:rsid w:val="001030F6"/>
    <w:rsid w:val="00111B39"/>
    <w:rsid w:val="00112232"/>
    <w:rsid w:val="00114DA3"/>
    <w:rsid w:val="001201F3"/>
    <w:rsid w:val="00122F13"/>
    <w:rsid w:val="001254AF"/>
    <w:rsid w:val="00133AD0"/>
    <w:rsid w:val="00133F6C"/>
    <w:rsid w:val="00156CD2"/>
    <w:rsid w:val="001649E7"/>
    <w:rsid w:val="0017617C"/>
    <w:rsid w:val="00181675"/>
    <w:rsid w:val="00195231"/>
    <w:rsid w:val="00196B07"/>
    <w:rsid w:val="0019739C"/>
    <w:rsid w:val="00197F74"/>
    <w:rsid w:val="001A23A6"/>
    <w:rsid w:val="001A4F29"/>
    <w:rsid w:val="001A5618"/>
    <w:rsid w:val="001A6D50"/>
    <w:rsid w:val="001A7CE6"/>
    <w:rsid w:val="001B7265"/>
    <w:rsid w:val="001C2873"/>
    <w:rsid w:val="001D21A3"/>
    <w:rsid w:val="001D445C"/>
    <w:rsid w:val="001E0980"/>
    <w:rsid w:val="001E3EF3"/>
    <w:rsid w:val="001F6F67"/>
    <w:rsid w:val="001F73A6"/>
    <w:rsid w:val="00202A76"/>
    <w:rsid w:val="00217FBB"/>
    <w:rsid w:val="0022493B"/>
    <w:rsid w:val="00225697"/>
    <w:rsid w:val="0024081E"/>
    <w:rsid w:val="00241EB5"/>
    <w:rsid w:val="002471EF"/>
    <w:rsid w:val="00250C9F"/>
    <w:rsid w:val="002678BC"/>
    <w:rsid w:val="002719EC"/>
    <w:rsid w:val="002777D5"/>
    <w:rsid w:val="00280140"/>
    <w:rsid w:val="00281E3C"/>
    <w:rsid w:val="00286CDD"/>
    <w:rsid w:val="002A1BC4"/>
    <w:rsid w:val="002A22DF"/>
    <w:rsid w:val="002A3239"/>
    <w:rsid w:val="002A5414"/>
    <w:rsid w:val="002D3EBF"/>
    <w:rsid w:val="002E3281"/>
    <w:rsid w:val="002E58A9"/>
    <w:rsid w:val="002F5EB7"/>
    <w:rsid w:val="0030779A"/>
    <w:rsid w:val="003152EC"/>
    <w:rsid w:val="00315538"/>
    <w:rsid w:val="00315CC2"/>
    <w:rsid w:val="00315EA9"/>
    <w:rsid w:val="0033194F"/>
    <w:rsid w:val="00332BA1"/>
    <w:rsid w:val="00346EDD"/>
    <w:rsid w:val="003556C4"/>
    <w:rsid w:val="00356232"/>
    <w:rsid w:val="00360F9E"/>
    <w:rsid w:val="00362314"/>
    <w:rsid w:val="00371A75"/>
    <w:rsid w:val="003726EF"/>
    <w:rsid w:val="00373C15"/>
    <w:rsid w:val="00373F5D"/>
    <w:rsid w:val="00374732"/>
    <w:rsid w:val="00381867"/>
    <w:rsid w:val="00385FD4"/>
    <w:rsid w:val="00387229"/>
    <w:rsid w:val="00390BB9"/>
    <w:rsid w:val="003A27D1"/>
    <w:rsid w:val="003A6A59"/>
    <w:rsid w:val="003B0F1F"/>
    <w:rsid w:val="003B5937"/>
    <w:rsid w:val="003C75FD"/>
    <w:rsid w:val="003D0F95"/>
    <w:rsid w:val="003E2700"/>
    <w:rsid w:val="003E3806"/>
    <w:rsid w:val="003E4067"/>
    <w:rsid w:val="003F3B8B"/>
    <w:rsid w:val="00407175"/>
    <w:rsid w:val="00407D44"/>
    <w:rsid w:val="00407DD7"/>
    <w:rsid w:val="00413877"/>
    <w:rsid w:val="004171F9"/>
    <w:rsid w:val="00422A87"/>
    <w:rsid w:val="004250A5"/>
    <w:rsid w:val="0042785F"/>
    <w:rsid w:val="00445D61"/>
    <w:rsid w:val="004476CF"/>
    <w:rsid w:val="00451ED1"/>
    <w:rsid w:val="00471189"/>
    <w:rsid w:val="004748DE"/>
    <w:rsid w:val="00490656"/>
    <w:rsid w:val="004925BC"/>
    <w:rsid w:val="00494739"/>
    <w:rsid w:val="004962BB"/>
    <w:rsid w:val="00496F7E"/>
    <w:rsid w:val="004A187D"/>
    <w:rsid w:val="004A23B6"/>
    <w:rsid w:val="004C08CF"/>
    <w:rsid w:val="004C305E"/>
    <w:rsid w:val="004C3347"/>
    <w:rsid w:val="004D21E7"/>
    <w:rsid w:val="004E3D35"/>
    <w:rsid w:val="004E51E0"/>
    <w:rsid w:val="004F10C1"/>
    <w:rsid w:val="00511A5D"/>
    <w:rsid w:val="0051240C"/>
    <w:rsid w:val="00513200"/>
    <w:rsid w:val="0051630D"/>
    <w:rsid w:val="00517115"/>
    <w:rsid w:val="00522A20"/>
    <w:rsid w:val="00526C8D"/>
    <w:rsid w:val="0052722C"/>
    <w:rsid w:val="0053574B"/>
    <w:rsid w:val="00545639"/>
    <w:rsid w:val="005513FC"/>
    <w:rsid w:val="005778C2"/>
    <w:rsid w:val="005A13D8"/>
    <w:rsid w:val="005A2CFB"/>
    <w:rsid w:val="005A45BC"/>
    <w:rsid w:val="005B10AE"/>
    <w:rsid w:val="005B3E05"/>
    <w:rsid w:val="005B5267"/>
    <w:rsid w:val="005E483C"/>
    <w:rsid w:val="005E6D01"/>
    <w:rsid w:val="005E760B"/>
    <w:rsid w:val="005F7C0F"/>
    <w:rsid w:val="005F7DBC"/>
    <w:rsid w:val="006015B5"/>
    <w:rsid w:val="006230E1"/>
    <w:rsid w:val="00624107"/>
    <w:rsid w:val="00630C61"/>
    <w:rsid w:val="00641803"/>
    <w:rsid w:val="00660A61"/>
    <w:rsid w:val="006622C6"/>
    <w:rsid w:val="00663903"/>
    <w:rsid w:val="00665F4E"/>
    <w:rsid w:val="00680692"/>
    <w:rsid w:val="00681DB6"/>
    <w:rsid w:val="006922DB"/>
    <w:rsid w:val="00694B45"/>
    <w:rsid w:val="006A0671"/>
    <w:rsid w:val="006A4829"/>
    <w:rsid w:val="006B1582"/>
    <w:rsid w:val="006B26DE"/>
    <w:rsid w:val="006B2E4A"/>
    <w:rsid w:val="006B4C89"/>
    <w:rsid w:val="006C25A0"/>
    <w:rsid w:val="006C60DF"/>
    <w:rsid w:val="006C6D59"/>
    <w:rsid w:val="006D6C24"/>
    <w:rsid w:val="006E4BCD"/>
    <w:rsid w:val="006F276F"/>
    <w:rsid w:val="006F4CB3"/>
    <w:rsid w:val="00707288"/>
    <w:rsid w:val="007076D7"/>
    <w:rsid w:val="007103B6"/>
    <w:rsid w:val="007219B5"/>
    <w:rsid w:val="00733380"/>
    <w:rsid w:val="0074098D"/>
    <w:rsid w:val="00747A2E"/>
    <w:rsid w:val="00750C8E"/>
    <w:rsid w:val="0077561D"/>
    <w:rsid w:val="007946A5"/>
    <w:rsid w:val="007A290C"/>
    <w:rsid w:val="007A415E"/>
    <w:rsid w:val="007A4F74"/>
    <w:rsid w:val="007B61CB"/>
    <w:rsid w:val="007D019D"/>
    <w:rsid w:val="007E3498"/>
    <w:rsid w:val="008151E9"/>
    <w:rsid w:val="00825CDE"/>
    <w:rsid w:val="0088646E"/>
    <w:rsid w:val="0089230C"/>
    <w:rsid w:val="008A1C9F"/>
    <w:rsid w:val="008A4E4F"/>
    <w:rsid w:val="008B5BD4"/>
    <w:rsid w:val="008C38FC"/>
    <w:rsid w:val="008C475A"/>
    <w:rsid w:val="008D311C"/>
    <w:rsid w:val="008D69D0"/>
    <w:rsid w:val="008D6F31"/>
    <w:rsid w:val="008F4788"/>
    <w:rsid w:val="008F5701"/>
    <w:rsid w:val="00906487"/>
    <w:rsid w:val="00906B46"/>
    <w:rsid w:val="00906EB3"/>
    <w:rsid w:val="00914EA8"/>
    <w:rsid w:val="0091635E"/>
    <w:rsid w:val="009244B3"/>
    <w:rsid w:val="00924A60"/>
    <w:rsid w:val="0092723A"/>
    <w:rsid w:val="00942713"/>
    <w:rsid w:val="00946A12"/>
    <w:rsid w:val="009475BC"/>
    <w:rsid w:val="00952022"/>
    <w:rsid w:val="00977486"/>
    <w:rsid w:val="00977763"/>
    <w:rsid w:val="00987FD6"/>
    <w:rsid w:val="00996AD4"/>
    <w:rsid w:val="009A0254"/>
    <w:rsid w:val="009B0661"/>
    <w:rsid w:val="009B524D"/>
    <w:rsid w:val="009B6D57"/>
    <w:rsid w:val="009C15E6"/>
    <w:rsid w:val="009C54AA"/>
    <w:rsid w:val="009D5A2B"/>
    <w:rsid w:val="009E4D31"/>
    <w:rsid w:val="00A02DE3"/>
    <w:rsid w:val="00A06109"/>
    <w:rsid w:val="00A0665E"/>
    <w:rsid w:val="00A119FA"/>
    <w:rsid w:val="00A26134"/>
    <w:rsid w:val="00A2648C"/>
    <w:rsid w:val="00A2716C"/>
    <w:rsid w:val="00A30A7E"/>
    <w:rsid w:val="00A31C36"/>
    <w:rsid w:val="00A35918"/>
    <w:rsid w:val="00A41076"/>
    <w:rsid w:val="00A43E31"/>
    <w:rsid w:val="00A447E1"/>
    <w:rsid w:val="00A45CBE"/>
    <w:rsid w:val="00A4631C"/>
    <w:rsid w:val="00A57D81"/>
    <w:rsid w:val="00A61E73"/>
    <w:rsid w:val="00A74368"/>
    <w:rsid w:val="00A77C30"/>
    <w:rsid w:val="00A86094"/>
    <w:rsid w:val="00A91BFA"/>
    <w:rsid w:val="00A9258F"/>
    <w:rsid w:val="00AA217F"/>
    <w:rsid w:val="00AA6320"/>
    <w:rsid w:val="00AA6E7C"/>
    <w:rsid w:val="00AB3DE3"/>
    <w:rsid w:val="00AC7770"/>
    <w:rsid w:val="00AD56A8"/>
    <w:rsid w:val="00AD74B2"/>
    <w:rsid w:val="00AE53C6"/>
    <w:rsid w:val="00AE579C"/>
    <w:rsid w:val="00AF1532"/>
    <w:rsid w:val="00B00CF4"/>
    <w:rsid w:val="00B06FB0"/>
    <w:rsid w:val="00B16E51"/>
    <w:rsid w:val="00B30C38"/>
    <w:rsid w:val="00B33DDE"/>
    <w:rsid w:val="00B34801"/>
    <w:rsid w:val="00B658D6"/>
    <w:rsid w:val="00B679C1"/>
    <w:rsid w:val="00B741D8"/>
    <w:rsid w:val="00B7462E"/>
    <w:rsid w:val="00B7618B"/>
    <w:rsid w:val="00B76C02"/>
    <w:rsid w:val="00B808B9"/>
    <w:rsid w:val="00B9374B"/>
    <w:rsid w:val="00B94E36"/>
    <w:rsid w:val="00B97D0A"/>
    <w:rsid w:val="00BA6451"/>
    <w:rsid w:val="00BC4825"/>
    <w:rsid w:val="00BD31AC"/>
    <w:rsid w:val="00BD3FC3"/>
    <w:rsid w:val="00BD5F15"/>
    <w:rsid w:val="00BE70C2"/>
    <w:rsid w:val="00BF2874"/>
    <w:rsid w:val="00C04FEB"/>
    <w:rsid w:val="00C122ED"/>
    <w:rsid w:val="00C20B8B"/>
    <w:rsid w:val="00C269BF"/>
    <w:rsid w:val="00C3213F"/>
    <w:rsid w:val="00C35765"/>
    <w:rsid w:val="00C43344"/>
    <w:rsid w:val="00C4783A"/>
    <w:rsid w:val="00C6657F"/>
    <w:rsid w:val="00C7233B"/>
    <w:rsid w:val="00C72B6E"/>
    <w:rsid w:val="00C7305F"/>
    <w:rsid w:val="00C7418E"/>
    <w:rsid w:val="00C777BA"/>
    <w:rsid w:val="00C82A03"/>
    <w:rsid w:val="00CC704D"/>
    <w:rsid w:val="00CE33F3"/>
    <w:rsid w:val="00CE4185"/>
    <w:rsid w:val="00CE7E75"/>
    <w:rsid w:val="00D11A9A"/>
    <w:rsid w:val="00D139CE"/>
    <w:rsid w:val="00D17505"/>
    <w:rsid w:val="00D23DDA"/>
    <w:rsid w:val="00D24EF0"/>
    <w:rsid w:val="00D436A8"/>
    <w:rsid w:val="00D616E2"/>
    <w:rsid w:val="00D66361"/>
    <w:rsid w:val="00D70DF6"/>
    <w:rsid w:val="00D82BE0"/>
    <w:rsid w:val="00D86466"/>
    <w:rsid w:val="00D87C5D"/>
    <w:rsid w:val="00D928A6"/>
    <w:rsid w:val="00D92A89"/>
    <w:rsid w:val="00D96A79"/>
    <w:rsid w:val="00D97806"/>
    <w:rsid w:val="00DA3E0B"/>
    <w:rsid w:val="00DB4244"/>
    <w:rsid w:val="00DB728C"/>
    <w:rsid w:val="00DC06EE"/>
    <w:rsid w:val="00DD2750"/>
    <w:rsid w:val="00DE598D"/>
    <w:rsid w:val="00DF013B"/>
    <w:rsid w:val="00E0159A"/>
    <w:rsid w:val="00E06921"/>
    <w:rsid w:val="00E239B0"/>
    <w:rsid w:val="00E26D67"/>
    <w:rsid w:val="00E276F6"/>
    <w:rsid w:val="00E340BD"/>
    <w:rsid w:val="00E4722E"/>
    <w:rsid w:val="00E54B3E"/>
    <w:rsid w:val="00E5725F"/>
    <w:rsid w:val="00E61B82"/>
    <w:rsid w:val="00E62604"/>
    <w:rsid w:val="00E71ADA"/>
    <w:rsid w:val="00E72184"/>
    <w:rsid w:val="00E73AFC"/>
    <w:rsid w:val="00E87394"/>
    <w:rsid w:val="00E909C2"/>
    <w:rsid w:val="00E92CA6"/>
    <w:rsid w:val="00E94CA7"/>
    <w:rsid w:val="00E95422"/>
    <w:rsid w:val="00EA276F"/>
    <w:rsid w:val="00EA2A4F"/>
    <w:rsid w:val="00EB477A"/>
    <w:rsid w:val="00EB52E7"/>
    <w:rsid w:val="00EC0B43"/>
    <w:rsid w:val="00ED3AB9"/>
    <w:rsid w:val="00ED53CC"/>
    <w:rsid w:val="00ED5767"/>
    <w:rsid w:val="00EF0D19"/>
    <w:rsid w:val="00EF572A"/>
    <w:rsid w:val="00F03F6A"/>
    <w:rsid w:val="00F04CD6"/>
    <w:rsid w:val="00F064F6"/>
    <w:rsid w:val="00F070BD"/>
    <w:rsid w:val="00F1340E"/>
    <w:rsid w:val="00F204A8"/>
    <w:rsid w:val="00F23F66"/>
    <w:rsid w:val="00F30F33"/>
    <w:rsid w:val="00F36788"/>
    <w:rsid w:val="00F51186"/>
    <w:rsid w:val="00F628A7"/>
    <w:rsid w:val="00F660BC"/>
    <w:rsid w:val="00F66948"/>
    <w:rsid w:val="00F73AE2"/>
    <w:rsid w:val="00F904F5"/>
    <w:rsid w:val="00F92261"/>
    <w:rsid w:val="00FB1DBA"/>
    <w:rsid w:val="00FC1A92"/>
    <w:rsid w:val="00FC5234"/>
    <w:rsid w:val="00FC5F18"/>
    <w:rsid w:val="00FC6368"/>
    <w:rsid w:val="00FD0FFB"/>
    <w:rsid w:val="00FD24C0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5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422A87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C08C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4C08CF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374732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374732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5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422A87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C08C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4C08CF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374732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3747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374732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17A3-F232-4E2D-8AB4-728A5E64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Стаценко</cp:lastModifiedBy>
  <cp:revision>2</cp:revision>
  <cp:lastPrinted>2016-06-02T09:01:00Z</cp:lastPrinted>
  <dcterms:created xsi:type="dcterms:W3CDTF">2018-10-08T07:36:00Z</dcterms:created>
  <dcterms:modified xsi:type="dcterms:W3CDTF">2018-10-08T07:36:00Z</dcterms:modified>
</cp:coreProperties>
</file>